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72"/>
        <w:gridCol w:w="573"/>
        <w:gridCol w:w="483"/>
        <w:gridCol w:w="562"/>
      </w:tblGrid>
      <w:tr w:rsidR="000E301A" w:rsidTr="001B2FAE">
        <w:trPr>
          <w:trHeight w:val="140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0E301A" w:rsidRPr="001751C1" w:rsidRDefault="000E301A" w:rsidP="000E301A">
            <w:pPr>
              <w:pStyle w:val="Heading1"/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>Surface Type: Roofs or Other Hard Surface</w:t>
            </w:r>
          </w:p>
          <w:p w:rsidR="000E301A" w:rsidRPr="001751C1" w:rsidRDefault="00E437A6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BMP L630</w:t>
            </w:r>
            <w:r w:rsidR="000E301A" w:rsidRPr="001751C1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Bioretention</w:t>
            </w:r>
            <w:r w:rsidR="000E301A" w:rsidRPr="001751C1">
              <w:rPr>
                <w:rFonts w:ascii="Arial" w:hAnsi="Arial" w:cs="Arial"/>
              </w:rPr>
              <w:t xml:space="preserve"> </w:t>
            </w:r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City of Tacoma Permit Number:  </w:t>
            </w:r>
            <w:sdt>
              <w:sdtPr>
                <w:rPr>
                  <w:rFonts w:ascii="Arial" w:hAnsi="Arial" w:cs="Arial"/>
                </w:rPr>
                <w:id w:val="1802346446"/>
                <w:placeholder>
                  <w:docPart w:val="F82C77396CF247669BDE9A30750784E5"/>
                </w:placeholder>
                <w:showingPlcHdr/>
                <w:text/>
              </w:sdtPr>
              <w:sdtEndPr/>
              <w:sdtContent>
                <w:r w:rsidRPr="002A23A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E301A" w:rsidRPr="002A23A7" w:rsidRDefault="000E301A" w:rsidP="000E301A">
            <w:pPr>
              <w:pStyle w:val="Heading1"/>
              <w:rPr>
                <w:rFonts w:ascii="Arial" w:hAnsi="Arial" w:cs="Arial"/>
                <w:szCs w:val="24"/>
              </w:rPr>
            </w:pPr>
            <w:r w:rsidRPr="001751C1">
              <w:rPr>
                <w:rFonts w:ascii="Arial" w:hAnsi="Arial" w:cs="Arial"/>
              </w:rPr>
              <w:t xml:space="preserve">Date Prepared:  </w:t>
            </w:r>
            <w:sdt>
              <w:sdtPr>
                <w:rPr>
                  <w:rFonts w:ascii="Arial" w:hAnsi="Arial" w:cs="Arial"/>
                </w:rPr>
                <w:id w:val="605244942"/>
                <w:placeholder>
                  <w:docPart w:val="42991F330CD64306B62EA4E233ED9C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A23A7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0E301A" w:rsidTr="001B2FAE">
        <w:tc>
          <w:tcPr>
            <w:tcW w:w="5000" w:type="pct"/>
            <w:gridSpan w:val="4"/>
          </w:tcPr>
          <w:p w:rsidR="000E301A" w:rsidRPr="002A23A7" w:rsidRDefault="000E301A" w:rsidP="00152FC0">
            <w:pPr>
              <w:rPr>
                <w:rStyle w:val="Emphasis"/>
                <w:rFonts w:ascii="Arial" w:hAnsi="Arial" w:cs="Arial"/>
              </w:rPr>
            </w:pPr>
          </w:p>
        </w:tc>
      </w:tr>
      <w:tr w:rsidR="001751C1" w:rsidRPr="000E301A" w:rsidTr="001B2FAE">
        <w:tc>
          <w:tcPr>
            <w:tcW w:w="4156" w:type="pct"/>
            <w:shd w:val="clear" w:color="auto" w:fill="D9D9D9" w:themeFill="background1" w:themeFillShade="D9"/>
            <w:vAlign w:val="center"/>
          </w:tcPr>
          <w:p w:rsidR="000E301A" w:rsidRPr="002A23A7" w:rsidRDefault="000E301A" w:rsidP="000E301A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0E301A" w:rsidRPr="00102DF9" w:rsidRDefault="000E301A" w:rsidP="000E301A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No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0E301A" w:rsidRPr="00102DF9" w:rsidRDefault="00102DF9" w:rsidP="000E301A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>N</w:t>
            </w:r>
            <w:r w:rsidR="000E301A" w:rsidRPr="00102DF9">
              <w:rPr>
                <w:rStyle w:val="Strong"/>
                <w:i/>
                <w:iCs/>
              </w:rPr>
              <w:t>A</w:t>
            </w:r>
          </w:p>
        </w:tc>
      </w:tr>
      <w:tr w:rsidR="00102DF9" w:rsidRPr="002A23A7" w:rsidTr="001B2FAE">
        <w:trPr>
          <w:trHeight w:val="690"/>
        </w:trPr>
        <w:tc>
          <w:tcPr>
            <w:tcW w:w="4156" w:type="pct"/>
            <w:vAlign w:val="center"/>
          </w:tcPr>
          <w:p w:rsidR="002A23A7" w:rsidRPr="002A23A7" w:rsidRDefault="002A23A7" w:rsidP="00B93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3A7">
              <w:rPr>
                <w:rStyle w:val="Strong"/>
                <w:rFonts w:ascii="Arial" w:hAnsi="Arial" w:cs="Arial"/>
                <w:b w:val="0"/>
              </w:rPr>
              <w:t xml:space="preserve">Can the </w:t>
            </w:r>
            <w:r w:rsidR="00B933AA">
              <w:rPr>
                <w:rStyle w:val="Strong"/>
                <w:rFonts w:ascii="Arial" w:hAnsi="Arial" w:cs="Arial"/>
                <w:b w:val="0"/>
              </w:rPr>
              <w:t>bioretention facility</w:t>
            </w:r>
            <w:r w:rsidRPr="002A23A7">
              <w:rPr>
                <w:rStyle w:val="Strong"/>
                <w:rFonts w:ascii="Arial" w:hAnsi="Arial" w:cs="Arial"/>
                <w:b w:val="0"/>
              </w:rPr>
              <w:t xml:space="preserve"> be placed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1B2FAE">
        <w:trPr>
          <w:trHeight w:val="690"/>
        </w:trPr>
        <w:tc>
          <w:tcPr>
            <w:tcW w:w="4156" w:type="pct"/>
            <w:vAlign w:val="center"/>
          </w:tcPr>
          <w:p w:rsidR="002A23A7" w:rsidRPr="002A23A7" w:rsidRDefault="002A23A7" w:rsidP="00F23736">
            <w:pPr>
              <w:rPr>
                <w:rFonts w:ascii="Arial" w:hAnsi="Arial" w:cs="Arial"/>
                <w:sz w:val="24"/>
                <w:szCs w:val="24"/>
              </w:rPr>
            </w:pPr>
            <w:r w:rsidRPr="002A23A7">
              <w:rPr>
                <w:rFonts w:ascii="Arial" w:hAnsi="Arial" w:cs="Arial"/>
              </w:rPr>
              <w:t xml:space="preserve">Can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2A23A7">
              <w:rPr>
                <w:rFonts w:ascii="Arial" w:hAnsi="Arial" w:cs="Arial"/>
              </w:rPr>
              <w:t xml:space="preserve"> be placed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1B2FAE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102DF9" w:rsidP="003F3CFC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the </w:t>
            </w:r>
            <w:r w:rsidR="00B933AA">
              <w:rPr>
                <w:rFonts w:ascii="Arial" w:hAnsi="Arial" w:cs="Arial"/>
              </w:rPr>
              <w:t>bioretention facility</w:t>
            </w:r>
            <w:r w:rsidR="003F3CFC">
              <w:rPr>
                <w:rFonts w:ascii="Arial" w:hAnsi="Arial" w:cs="Arial"/>
              </w:rPr>
              <w:t xml:space="preserve"> be placed 50 feet or more from</w:t>
            </w:r>
            <w:bookmarkStart w:id="0" w:name="_GoBack"/>
            <w:bookmarkEnd w:id="0"/>
            <w:r w:rsidRPr="00102DF9">
              <w:rPr>
                <w:rFonts w:ascii="Arial" w:hAnsi="Arial" w:cs="Arial"/>
              </w:rPr>
              <w:t xml:space="preserve"> the top of a steep slope (15% or greater)?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1B2FAE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102DF9" w:rsidP="000E301A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102DF9">
              <w:rPr>
                <w:rFonts w:ascii="Arial" w:hAnsi="Arial" w:cs="Arial"/>
              </w:rPr>
              <w:t xml:space="preserve"> be placed 10 feet or more from septic tanks and septic drainfields?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796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73405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442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RPr="002A23A7" w:rsidTr="001B2FAE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102DF9" w:rsidP="00102DF9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Has a Washington state licensed Professional Engineer or Professional Geologist evaluated the site and determined any of the following to be true? </w:t>
            </w:r>
            <w:r w:rsidRPr="001751C1">
              <w:rPr>
                <w:rFonts w:ascii="Arial" w:hAnsi="Arial" w:cs="Arial"/>
                <w:i/>
              </w:rPr>
              <w:t>(An answer of yes means this BMP is infeasible.)</w:t>
            </w:r>
            <w:r w:rsidRPr="00102DF9">
              <w:rPr>
                <w:rFonts w:ascii="Arial" w:hAnsi="Arial" w:cs="Arial"/>
              </w:rPr>
              <w:t xml:space="preserve">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533B98" w:rsidTr="008D655D">
        <w:trPr>
          <w:trHeight w:val="59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02DF9" w:rsidRPr="001751C1" w:rsidRDefault="00533B98" w:rsidP="001751C1">
            <w:pPr>
              <w:jc w:val="both"/>
              <w:rPr>
                <w:rStyle w:val="Strong"/>
                <w:rFonts w:ascii="Arial" w:hAnsi="Arial" w:cs="Arial"/>
                <w:b w:val="0"/>
                <w:i/>
              </w:rPr>
            </w:pPr>
            <w:r w:rsidRPr="001751C1">
              <w:rPr>
                <w:rFonts w:ascii="Arial" w:hAnsi="Arial" w:cs="Arial"/>
                <w:b/>
                <w:i/>
              </w:rPr>
              <w:t>Please</w:t>
            </w:r>
            <w:r w:rsidR="00102DF9" w:rsidRPr="001751C1">
              <w:rPr>
                <w:rFonts w:ascii="Arial" w:hAnsi="Arial" w:cs="Arial"/>
                <w:b/>
                <w:i/>
              </w:rPr>
              <w:t xml:space="preserve"> check </w:t>
            </w:r>
            <w:r w:rsidRPr="001751C1">
              <w:rPr>
                <w:rFonts w:ascii="Arial" w:hAnsi="Arial" w:cs="Arial"/>
                <w:b/>
                <w:i/>
              </w:rPr>
              <w:t xml:space="preserve">the box </w:t>
            </w:r>
            <w:r w:rsidR="00102DF9" w:rsidRPr="001751C1">
              <w:rPr>
                <w:rFonts w:ascii="Arial" w:hAnsi="Arial" w:cs="Arial"/>
                <w:b/>
                <w:i/>
              </w:rPr>
              <w:t xml:space="preserve">next to those items that apply. </w:t>
            </w:r>
            <w:r w:rsidR="00102DF9" w:rsidRPr="001751C1">
              <w:rPr>
                <w:rFonts w:ascii="Arial" w:hAnsi="Arial" w:cs="Arial"/>
                <w:b/>
              </w:rPr>
              <w:t>Answer requires a report prepared by professional.</w:t>
            </w:r>
          </w:p>
        </w:tc>
      </w:tr>
      <w:tr w:rsidR="00102DF9" w:rsidRPr="002A23A7" w:rsidTr="001B2FAE">
        <w:trPr>
          <w:trHeight w:val="690"/>
        </w:trPr>
        <w:tc>
          <w:tcPr>
            <w:tcW w:w="4707" w:type="pct"/>
            <w:gridSpan w:val="3"/>
            <w:vAlign w:val="center"/>
          </w:tcPr>
          <w:p w:rsidR="00102DF9" w:rsidRPr="00102DF9" w:rsidRDefault="00102DF9" w:rsidP="00533B98">
            <w:pPr>
              <w:ind w:left="720"/>
              <w:rPr>
                <w:rStyle w:val="Strong"/>
                <w:b w:val="0"/>
                <w:bCs w:val="0"/>
              </w:rPr>
            </w:pPr>
            <w:r w:rsidRPr="00102DF9">
              <w:rPr>
                <w:rFonts w:ascii="Arial" w:hAnsi="Arial" w:cs="Arial"/>
              </w:rPr>
              <w:t>Infiltration should not be used due to reasonable concerns about erosion, slope failure, or downgradient flooding.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9998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1B2FAE">
        <w:trPr>
          <w:trHeight w:val="690"/>
        </w:trPr>
        <w:tc>
          <w:tcPr>
            <w:tcW w:w="4707" w:type="pct"/>
            <w:gridSpan w:val="3"/>
            <w:vAlign w:val="center"/>
          </w:tcPr>
          <w:p w:rsidR="00102DF9" w:rsidRPr="00533B98" w:rsidRDefault="00533B98" w:rsidP="00533B98">
            <w:pPr>
              <w:ind w:left="720"/>
              <w:rPr>
                <w:rFonts w:ascii="Arial" w:hAnsi="Arial" w:cs="Arial"/>
              </w:rPr>
            </w:pPr>
            <w:r w:rsidRPr="00533B98">
              <w:rPr>
                <w:rFonts w:ascii="Arial" w:hAnsi="Arial" w:cs="Arial"/>
              </w:rPr>
              <w:t>The project is located in an area whose groundwater drains into an erosion hazard or landslide hazard area.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73370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1B2FAE">
        <w:trPr>
          <w:trHeight w:val="690"/>
        </w:trPr>
        <w:tc>
          <w:tcPr>
            <w:tcW w:w="4707" w:type="pct"/>
            <w:gridSpan w:val="3"/>
            <w:vAlign w:val="center"/>
          </w:tcPr>
          <w:p w:rsidR="00102DF9" w:rsidRPr="00533B98" w:rsidRDefault="00533B98" w:rsidP="00533B98">
            <w:pPr>
              <w:ind w:left="720"/>
              <w:rPr>
                <w:rFonts w:ascii="Arial" w:hAnsi="Arial" w:cs="Arial"/>
              </w:rPr>
            </w:pPr>
            <w:r w:rsidRPr="00533B98">
              <w:rPr>
                <w:rFonts w:ascii="Arial" w:hAnsi="Arial" w:cs="Arial"/>
              </w:rPr>
              <w:t>Infiltrating water would threaten existing below grade basements.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7629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1B2FAE">
        <w:trPr>
          <w:trHeight w:val="690"/>
        </w:trPr>
        <w:tc>
          <w:tcPr>
            <w:tcW w:w="4707" w:type="pct"/>
            <w:gridSpan w:val="3"/>
            <w:vAlign w:val="center"/>
          </w:tcPr>
          <w:p w:rsidR="00102DF9" w:rsidRPr="00533B98" w:rsidRDefault="00533B98" w:rsidP="00533B98">
            <w:pPr>
              <w:ind w:left="720"/>
              <w:rPr>
                <w:rFonts w:ascii="Arial" w:hAnsi="Arial" w:cs="Arial"/>
              </w:rPr>
            </w:pPr>
            <w:r w:rsidRPr="00533B98">
              <w:rPr>
                <w:rFonts w:ascii="Arial" w:hAnsi="Arial" w:cs="Arial"/>
              </w:rPr>
              <w:t>Infiltrating water would threaten shoreline structures such as bulkheads.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28291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02DF9" w:rsidRPr="002A23A7" w:rsidTr="001B2FAE">
        <w:trPr>
          <w:trHeight w:val="690"/>
        </w:trPr>
        <w:tc>
          <w:tcPr>
            <w:tcW w:w="4707" w:type="pct"/>
            <w:gridSpan w:val="3"/>
            <w:vAlign w:val="center"/>
          </w:tcPr>
          <w:p w:rsidR="00102DF9" w:rsidRPr="00533B98" w:rsidRDefault="00533B98" w:rsidP="00533B98">
            <w:pPr>
              <w:ind w:left="720"/>
              <w:rPr>
                <w:rFonts w:ascii="Arial" w:hAnsi="Arial" w:cs="Arial"/>
              </w:rPr>
            </w:pPr>
            <w:r w:rsidRPr="00533B98">
              <w:rPr>
                <w:rFonts w:ascii="Arial" w:hAnsi="Arial" w:cs="Arial"/>
              </w:rPr>
              <w:t xml:space="preserve">The only area available for siting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533B98">
              <w:rPr>
                <w:rFonts w:ascii="Arial" w:hAnsi="Arial" w:cs="Arial"/>
              </w:rPr>
              <w:t xml:space="preserve"> would threaten the safety or reliability of preexisting underground utilities, preexisting underground storage tanks, preexisting structures, or preexisting road or parking lot surfaces.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91546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02DF9" w:rsidRPr="002A23A7" w:rsidRDefault="00102DF9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533B98" w:rsidRPr="002A23A7" w:rsidTr="001B2FAE">
        <w:tc>
          <w:tcPr>
            <w:tcW w:w="4156" w:type="pct"/>
            <w:shd w:val="clear" w:color="auto" w:fill="D9D9D9" w:themeFill="background1" w:themeFillShade="D9"/>
            <w:vAlign w:val="center"/>
          </w:tcPr>
          <w:p w:rsidR="00533B98" w:rsidRPr="00102DF9" w:rsidRDefault="00533B98" w:rsidP="00CA7FBC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533B98" w:rsidRPr="00102DF9" w:rsidRDefault="00533B98" w:rsidP="00CA7FBC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533B98" w:rsidRPr="00102DF9" w:rsidRDefault="00533B98" w:rsidP="00CA7FBC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No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533B98" w:rsidRPr="00102DF9" w:rsidRDefault="00533B98" w:rsidP="00CA7FBC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>N</w:t>
            </w:r>
            <w:r w:rsidRPr="00102DF9">
              <w:rPr>
                <w:rStyle w:val="Strong"/>
                <w:i/>
                <w:iCs/>
              </w:rPr>
              <w:t>A</w:t>
            </w:r>
          </w:p>
        </w:tc>
      </w:tr>
      <w:tr w:rsidR="002A23A7" w:rsidRPr="002A23A7" w:rsidTr="007B36EE">
        <w:trPr>
          <w:trHeight w:val="690"/>
        </w:trPr>
        <w:tc>
          <w:tcPr>
            <w:tcW w:w="4156" w:type="pct"/>
            <w:vAlign w:val="center"/>
          </w:tcPr>
          <w:p w:rsidR="002A23A7" w:rsidRPr="00102DF9" w:rsidRDefault="00533B98" w:rsidP="00CA7FBC">
            <w:pPr>
              <w:rPr>
                <w:rFonts w:ascii="Arial" w:hAnsi="Arial" w:cs="Arial"/>
              </w:rPr>
            </w:pPr>
            <w:r w:rsidRPr="00533B98">
              <w:rPr>
                <w:rFonts w:ascii="Arial" w:hAnsi="Arial" w:cs="Arial"/>
              </w:rPr>
              <w:t xml:space="preserve">Can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533B98">
              <w:rPr>
                <w:rFonts w:ascii="Arial" w:hAnsi="Arial" w:cs="Arial"/>
              </w:rPr>
              <w:t xml:space="preserve"> be located such that there is a safe overflow pathway to the City stormwater system or a private stormwater system?</w:t>
            </w:r>
            <w:r>
              <w:t xml:space="preserve">  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72713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4504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5208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2A23A7" w:rsidRDefault="002A23A7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2A23A7" w:rsidTr="007B36EE">
        <w:trPr>
          <w:trHeight w:val="690"/>
        </w:trPr>
        <w:tc>
          <w:tcPr>
            <w:tcW w:w="4156" w:type="pct"/>
            <w:vAlign w:val="center"/>
          </w:tcPr>
          <w:p w:rsidR="002A23A7" w:rsidRPr="001751C1" w:rsidRDefault="007F3720" w:rsidP="00CA7FBC">
            <w:pPr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Is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1751C1">
              <w:rPr>
                <w:rFonts w:ascii="Arial" w:hAnsi="Arial" w:cs="Arial"/>
              </w:rPr>
              <w:t xml:space="preserve"> compatible with the surrounding drainage system (e.g., project drains to an existing stormwater system whose elevation precludes proper connection to a </w:t>
            </w:r>
            <w:r w:rsidR="00B933AA">
              <w:rPr>
                <w:rFonts w:ascii="Arial" w:hAnsi="Arial" w:cs="Arial"/>
              </w:rPr>
              <w:t>bioretention facility</w:t>
            </w:r>
            <w:r w:rsidRPr="001751C1">
              <w:rPr>
                <w:rFonts w:ascii="Arial" w:hAnsi="Arial" w:cs="Arial"/>
              </w:rPr>
              <w:t>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19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2A23A7" w:rsidRPr="007F3720" w:rsidRDefault="007F3720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3303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2A23A7" w:rsidRPr="007F3720" w:rsidRDefault="007F3720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20355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2A23A7" w:rsidRPr="007F3720" w:rsidRDefault="007F3720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</w:tbl>
    <w:p w:rsidR="007B36EE" w:rsidRDefault="007B36EE">
      <w:r>
        <w:br w:type="page"/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72"/>
        <w:gridCol w:w="573"/>
        <w:gridCol w:w="483"/>
        <w:gridCol w:w="562"/>
      </w:tblGrid>
      <w:tr w:rsidR="007B36EE" w:rsidTr="007B36EE">
        <w:trPr>
          <w:trHeight w:val="341"/>
        </w:trPr>
        <w:tc>
          <w:tcPr>
            <w:tcW w:w="4156" w:type="pct"/>
            <w:shd w:val="clear" w:color="auto" w:fill="D9D9D9" w:themeFill="background1" w:themeFillShade="D9"/>
            <w:vAlign w:val="center"/>
          </w:tcPr>
          <w:p w:rsidR="007B36EE" w:rsidRPr="00102DF9" w:rsidRDefault="007B36EE" w:rsidP="00CA7FBC">
            <w:pPr>
              <w:rPr>
                <w:rFonts w:ascii="Arial" w:hAnsi="Arial" w:cs="Arial"/>
              </w:rPr>
            </w:pP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7B36EE" w:rsidRPr="00102DF9" w:rsidRDefault="007B36EE" w:rsidP="00CA7FBC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Yes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7B36EE" w:rsidRPr="00102DF9" w:rsidRDefault="007B36EE" w:rsidP="00CA7FBC">
            <w:pPr>
              <w:rPr>
                <w:rStyle w:val="Strong"/>
                <w:i/>
                <w:iCs/>
              </w:rPr>
            </w:pPr>
            <w:r w:rsidRPr="00102DF9">
              <w:rPr>
                <w:rStyle w:val="Strong"/>
                <w:i/>
                <w:iCs/>
              </w:rPr>
              <w:t>No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7B36EE" w:rsidRPr="00102DF9" w:rsidRDefault="007B36EE" w:rsidP="00CA7FBC">
            <w:pPr>
              <w:rPr>
                <w:rStyle w:val="Strong"/>
                <w:i/>
                <w:iCs/>
              </w:rPr>
            </w:pPr>
            <w:r>
              <w:rPr>
                <w:rStyle w:val="Strong"/>
                <w:i/>
                <w:iCs/>
              </w:rPr>
              <w:t>N</w:t>
            </w:r>
            <w:r w:rsidRPr="00102DF9">
              <w:rPr>
                <w:rStyle w:val="Strong"/>
                <w:i/>
                <w:iCs/>
              </w:rPr>
              <w:t>A</w:t>
            </w:r>
          </w:p>
        </w:tc>
      </w:tr>
      <w:tr w:rsidR="007F3720" w:rsidTr="007B36EE">
        <w:trPr>
          <w:trHeight w:val="690"/>
        </w:trPr>
        <w:tc>
          <w:tcPr>
            <w:tcW w:w="4156" w:type="pct"/>
            <w:vAlign w:val="center"/>
          </w:tcPr>
          <w:p w:rsidR="007F3720" w:rsidRPr="00102DF9" w:rsidRDefault="007F3720" w:rsidP="00CA7FBC">
            <w:pPr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Can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1751C1">
              <w:rPr>
                <w:rFonts w:ascii="Arial" w:hAnsi="Arial" w:cs="Arial"/>
              </w:rPr>
              <w:t xml:space="preserve"> be located outside of designated erosion or landslide hazard areas?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83325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7F3720" w:rsidRPr="007F3720" w:rsidRDefault="007F3720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84311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7F3720" w:rsidRPr="007F3720" w:rsidRDefault="007F3720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629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7F3720" w:rsidRPr="007F3720" w:rsidRDefault="007F3720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7F3720" w:rsidTr="007B36EE">
        <w:trPr>
          <w:trHeight w:val="920"/>
        </w:trPr>
        <w:tc>
          <w:tcPr>
            <w:tcW w:w="4156" w:type="pct"/>
            <w:vAlign w:val="center"/>
          </w:tcPr>
          <w:p w:rsidR="007F3720" w:rsidRPr="00102DF9" w:rsidRDefault="001751C1" w:rsidP="00CA7FBC">
            <w:pPr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Can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1751C1">
              <w:rPr>
                <w:rFonts w:ascii="Arial" w:hAnsi="Arial" w:cs="Arial"/>
              </w:rPr>
              <w:t xml:space="preserve"> be located on slopes less than 8%?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98800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7F3720" w:rsidRPr="007F3720" w:rsidRDefault="007F3720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46505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7F3720" w:rsidRPr="007F3720" w:rsidRDefault="007F3720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86455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7F3720" w:rsidRPr="007F3720" w:rsidRDefault="007F3720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B2FAE" w:rsidTr="007B36EE">
        <w:trPr>
          <w:cantSplit/>
          <w:trHeight w:val="920"/>
        </w:trPr>
        <w:tc>
          <w:tcPr>
            <w:tcW w:w="4156" w:type="pct"/>
            <w:vAlign w:val="center"/>
          </w:tcPr>
          <w:p w:rsidR="001B2FAE" w:rsidRPr="00102DF9" w:rsidRDefault="001B2FAE" w:rsidP="00CA7FBC">
            <w:pPr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Can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1751C1">
              <w:rPr>
                <w:rFonts w:ascii="Arial" w:hAnsi="Arial" w:cs="Arial"/>
              </w:rPr>
              <w:t xml:space="preserve"> be located greater than 100 feet from an area known to have deep soil contamination?</w:t>
            </w:r>
            <w:r>
              <w:t xml:space="preserve">  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80496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30916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366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B2FAE" w:rsidTr="007B36EE">
        <w:trPr>
          <w:trHeight w:val="920"/>
        </w:trPr>
        <w:tc>
          <w:tcPr>
            <w:tcW w:w="4156" w:type="pct"/>
            <w:vAlign w:val="center"/>
          </w:tcPr>
          <w:p w:rsidR="001B2FAE" w:rsidRPr="00102DF9" w:rsidRDefault="001B2FAE" w:rsidP="001C64AE">
            <w:pPr>
              <w:rPr>
                <w:rFonts w:ascii="Arial" w:hAnsi="Arial" w:cs="Arial"/>
              </w:rPr>
            </w:pPr>
            <w:r w:rsidRPr="001751C1">
              <w:rPr>
                <w:rFonts w:ascii="Arial" w:hAnsi="Arial" w:cs="Arial"/>
              </w:rPr>
              <w:t xml:space="preserve">Will infiltration increase or change the direction of the migration of pollutants in the groundwater (an answer of yes means this BMP is infeasible)?  </w:t>
            </w:r>
            <w:r w:rsidRPr="001751C1">
              <w:rPr>
                <w:rFonts w:ascii="Arial" w:hAnsi="Arial" w:cs="Arial"/>
                <w:i/>
              </w:rPr>
              <w:t>Answer requires a groundwater modeling report performed by a Washington State Licensed Professional Engineer or Professional Geologist.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9607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80780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9060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B2FAE" w:rsidTr="007B36EE">
        <w:trPr>
          <w:trHeight w:val="920"/>
        </w:trPr>
        <w:tc>
          <w:tcPr>
            <w:tcW w:w="4156" w:type="pct"/>
            <w:vAlign w:val="center"/>
          </w:tcPr>
          <w:p w:rsidR="001B2FAE" w:rsidRPr="001B2FAE" w:rsidRDefault="001B2FAE" w:rsidP="00CA7FBC">
            <w:r w:rsidRPr="001B2FAE">
              <w:rPr>
                <w:rFonts w:ascii="Arial" w:hAnsi="Arial" w:cs="Arial"/>
              </w:rPr>
              <w:t>Are surface soils contaminated and proposed to remain in place?  (An answer of yes means this BMP is infeasible.)</w:t>
            </w:r>
            <w:r w:rsidRPr="001B2FAE">
              <w:rPr>
                <w:rFonts w:ascii="Arial" w:hAnsi="Arial" w:cs="Arial"/>
                <w:i/>
              </w:rPr>
              <w:t xml:space="preserve">  Answer requires a report from an appropriate licensed professional.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29888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60014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2589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B2FAE" w:rsidTr="007B36EE">
        <w:trPr>
          <w:trHeight w:val="920"/>
        </w:trPr>
        <w:tc>
          <w:tcPr>
            <w:tcW w:w="4156" w:type="pct"/>
            <w:vAlign w:val="center"/>
          </w:tcPr>
          <w:p w:rsidR="001B2FAE" w:rsidRPr="00102DF9" w:rsidRDefault="007B36EE" w:rsidP="00CA7FBC">
            <w:pPr>
              <w:rPr>
                <w:rFonts w:ascii="Arial" w:hAnsi="Arial" w:cs="Arial"/>
              </w:rPr>
            </w:pPr>
            <w:r w:rsidRPr="007B36EE">
              <w:rPr>
                <w:rFonts w:ascii="Arial" w:hAnsi="Arial" w:cs="Arial"/>
              </w:rPr>
              <w:t xml:space="preserve">Is this type of facility prohibited by an approved cleanup plan under the state Model Toxics Control Act or Federal Superfund Law, or an environmental covenant under Chapter 64.70 RCW? </w:t>
            </w:r>
            <w:r w:rsidRPr="007B36EE">
              <w:rPr>
                <w:rFonts w:ascii="Arial" w:hAnsi="Arial" w:cs="Arial"/>
                <w:i/>
              </w:rPr>
              <w:t>(An answer of yes means this BMP is infeasible.)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60572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38151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62608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B2FAE" w:rsidTr="007B36EE">
        <w:trPr>
          <w:trHeight w:val="920"/>
        </w:trPr>
        <w:tc>
          <w:tcPr>
            <w:tcW w:w="4156" w:type="pct"/>
            <w:vAlign w:val="center"/>
          </w:tcPr>
          <w:p w:rsidR="001B2FAE" w:rsidRPr="00102DF9" w:rsidRDefault="00121CD3" w:rsidP="00CA7FBC">
            <w:pPr>
              <w:rPr>
                <w:rFonts w:ascii="Arial" w:hAnsi="Arial" w:cs="Arial"/>
              </w:rPr>
            </w:pPr>
            <w:r w:rsidRPr="00121CD3">
              <w:rPr>
                <w:rFonts w:ascii="Arial" w:hAnsi="Arial" w:cs="Arial"/>
              </w:rPr>
              <w:t xml:space="preserve">Can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121CD3">
              <w:rPr>
                <w:rFonts w:ascii="Arial" w:hAnsi="Arial" w:cs="Arial"/>
              </w:rPr>
              <w:t xml:space="preserve"> be located greater than 100 feet of a closed or active landfill?</w:t>
            </w:r>
            <w:r>
              <w:t xml:space="preserve">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72413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06450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20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B2FAE" w:rsidTr="007B36EE">
        <w:trPr>
          <w:trHeight w:val="920"/>
        </w:trPr>
        <w:tc>
          <w:tcPr>
            <w:tcW w:w="4156" w:type="pct"/>
            <w:vAlign w:val="center"/>
          </w:tcPr>
          <w:p w:rsidR="001B2FAE" w:rsidRPr="00102DF9" w:rsidRDefault="00121CD3" w:rsidP="00CA7FBC">
            <w:pPr>
              <w:rPr>
                <w:rFonts w:ascii="Arial" w:hAnsi="Arial" w:cs="Arial"/>
              </w:rPr>
            </w:pPr>
            <w:r w:rsidRPr="00121CD3">
              <w:rPr>
                <w:rFonts w:ascii="Arial" w:hAnsi="Arial" w:cs="Arial"/>
              </w:rPr>
              <w:t xml:space="preserve">Can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121CD3">
              <w:rPr>
                <w:rFonts w:ascii="Arial" w:hAnsi="Arial" w:cs="Arial"/>
              </w:rPr>
              <w:t xml:space="preserve"> be located greater than 100 feet from drinking water well or a spring used for drinking water supply?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56490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4987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7782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B2FAE" w:rsidRPr="007F3720" w:rsidRDefault="001B2FAE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21CD3" w:rsidTr="007B36EE">
        <w:trPr>
          <w:trHeight w:val="920"/>
        </w:trPr>
        <w:tc>
          <w:tcPr>
            <w:tcW w:w="4156" w:type="pct"/>
            <w:vAlign w:val="center"/>
          </w:tcPr>
          <w:p w:rsidR="00121CD3" w:rsidRPr="00102DF9" w:rsidRDefault="003D768B" w:rsidP="00CA7FBC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Can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3D768B">
              <w:rPr>
                <w:rFonts w:ascii="Arial" w:hAnsi="Arial" w:cs="Arial"/>
              </w:rPr>
              <w:t xml:space="preserve"> be located greater than 100 feet from an underground storage tank whose capacity including tank and underground connecting pipe is 1100 gallons or more?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44592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121CD3" w:rsidRPr="007F3720" w:rsidRDefault="00121CD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01630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121CD3" w:rsidRPr="007F3720" w:rsidRDefault="00121CD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5806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21CD3" w:rsidRPr="007F3720" w:rsidRDefault="00121CD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21CD3" w:rsidTr="007B36EE">
        <w:trPr>
          <w:trHeight w:val="920"/>
        </w:trPr>
        <w:tc>
          <w:tcPr>
            <w:tcW w:w="4156" w:type="pct"/>
            <w:vAlign w:val="center"/>
          </w:tcPr>
          <w:p w:rsidR="00121CD3" w:rsidRPr="00102DF9" w:rsidRDefault="003D768B" w:rsidP="00CA7FBC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Was the soil classified as having a measured native soil saturated hydraulic conductivity of 0.3 in/hour or more</w:t>
            </w:r>
            <w:r w:rsidRPr="003D768B">
              <w:rPr>
                <w:rFonts w:ascii="Arial" w:hAnsi="Arial" w:cs="Arial"/>
                <w:i/>
              </w:rPr>
              <w:t>?  Answer requires a soils report prepared by professional.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92334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121CD3" w:rsidRPr="007F3720" w:rsidRDefault="00121CD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340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121CD3" w:rsidRPr="007F3720" w:rsidRDefault="00121CD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62420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121CD3" w:rsidRPr="007F3720" w:rsidRDefault="00121CD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770253" w:rsidTr="007B36EE">
        <w:trPr>
          <w:trHeight w:val="920"/>
        </w:trPr>
        <w:tc>
          <w:tcPr>
            <w:tcW w:w="4156" w:type="pct"/>
            <w:vAlign w:val="center"/>
          </w:tcPr>
          <w:p w:rsidR="00770253" w:rsidRPr="00102DF9" w:rsidRDefault="003D768B" w:rsidP="00CA7FBC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Is the depth from the lowest level of the </w:t>
            </w:r>
            <w:r w:rsidR="00B933AA">
              <w:rPr>
                <w:rFonts w:ascii="Arial" w:hAnsi="Arial" w:cs="Arial"/>
              </w:rPr>
              <w:t>bioretention facility</w:t>
            </w:r>
            <w:r w:rsidRPr="003D768B">
              <w:rPr>
                <w:rFonts w:ascii="Arial" w:hAnsi="Arial" w:cs="Arial"/>
              </w:rPr>
              <w:t xml:space="preserve"> soil or any underlying gravel layer to the seasonal high groundwater table or other impermeable layer equal to or greater than 1 foot?  </w:t>
            </w:r>
            <w:r w:rsidRPr="003D768B">
              <w:rPr>
                <w:rFonts w:ascii="Arial" w:hAnsi="Arial" w:cs="Arial"/>
                <w:i/>
              </w:rPr>
              <w:t>Answer requires a soils report prepared by professional.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22263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770253" w:rsidRPr="007F3720" w:rsidRDefault="0077025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30728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770253" w:rsidRPr="007F3720" w:rsidRDefault="0077025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106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770253" w:rsidRPr="007F3720" w:rsidRDefault="0077025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770253" w:rsidTr="007B36EE">
        <w:trPr>
          <w:trHeight w:val="920"/>
        </w:trPr>
        <w:tc>
          <w:tcPr>
            <w:tcW w:w="4156" w:type="pct"/>
            <w:vAlign w:val="center"/>
          </w:tcPr>
          <w:p w:rsidR="00770253" w:rsidRPr="00102DF9" w:rsidRDefault="003D768B" w:rsidP="00CA7FBC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Will installing a </w:t>
            </w:r>
            <w:r w:rsidR="00B933AA">
              <w:rPr>
                <w:rFonts w:ascii="Arial" w:hAnsi="Arial" w:cs="Arial"/>
              </w:rPr>
              <w:t>bioretention facility</w:t>
            </w:r>
            <w:r w:rsidRPr="003D768B">
              <w:rPr>
                <w:rFonts w:ascii="Arial" w:hAnsi="Arial" w:cs="Arial"/>
              </w:rPr>
              <w:t xml:space="preserve"> cause conflicts with any of the following?  </w:t>
            </w:r>
            <w:r w:rsidRPr="003D768B">
              <w:rPr>
                <w:rFonts w:ascii="Arial" w:hAnsi="Arial" w:cs="Arial"/>
                <w:i/>
              </w:rPr>
              <w:t>(An answer of yes means this BMP is infeasible.)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41770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9" w:type="pct"/>
                <w:vAlign w:val="center"/>
              </w:tcPr>
              <w:p w:rsidR="00770253" w:rsidRPr="007F3720" w:rsidRDefault="0077025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64261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52" w:type="pct"/>
                <w:vAlign w:val="center"/>
              </w:tcPr>
              <w:p w:rsidR="00770253" w:rsidRPr="007F3720" w:rsidRDefault="0077025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67861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770253" w:rsidRPr="007F3720" w:rsidRDefault="00770253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7F3720"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</w:tbl>
    <w:p w:rsidR="00D0114D" w:rsidRDefault="00D0114D">
      <w:r>
        <w:br w:type="page"/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28"/>
        <w:gridCol w:w="562"/>
      </w:tblGrid>
      <w:tr w:rsidR="00D0114D" w:rsidRPr="00533B98" w:rsidTr="008D655D">
        <w:trPr>
          <w:trHeight w:val="61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0114D" w:rsidRPr="001751C1" w:rsidRDefault="00D0114D" w:rsidP="008D655D">
            <w:pPr>
              <w:rPr>
                <w:rStyle w:val="Strong"/>
                <w:rFonts w:ascii="Arial" w:hAnsi="Arial" w:cs="Arial"/>
                <w:b w:val="0"/>
                <w:i/>
              </w:rPr>
            </w:pPr>
            <w:r w:rsidRPr="001751C1">
              <w:rPr>
                <w:rFonts w:ascii="Arial" w:hAnsi="Arial" w:cs="Arial"/>
                <w:b/>
                <w:i/>
              </w:rPr>
              <w:lastRenderedPageBreak/>
              <w:t xml:space="preserve">Please check the box next to those items that apply. </w:t>
            </w:r>
            <w:r w:rsidRPr="001751C1">
              <w:rPr>
                <w:rFonts w:ascii="Arial" w:hAnsi="Arial" w:cs="Arial"/>
                <w:b/>
              </w:rPr>
              <w:t>Answer requires a report prepared by professional.</w:t>
            </w:r>
          </w:p>
        </w:tc>
      </w:tr>
      <w:tr w:rsidR="008D655D" w:rsidTr="008D655D">
        <w:trPr>
          <w:trHeight w:val="920"/>
        </w:trPr>
        <w:tc>
          <w:tcPr>
            <w:tcW w:w="5000" w:type="pct"/>
            <w:gridSpan w:val="2"/>
            <w:vAlign w:val="center"/>
          </w:tcPr>
          <w:p w:rsidR="008D655D" w:rsidRPr="007F3720" w:rsidRDefault="008D655D" w:rsidP="008D655D">
            <w:pPr>
              <w:rPr>
                <w:rStyle w:val="Strong"/>
                <w:rFonts w:ascii="Arial" w:hAnsi="Arial" w:cs="Arial"/>
                <w:b w:val="0"/>
              </w:rPr>
            </w:pPr>
            <w:r w:rsidRPr="003D768B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</w:tr>
      <w:tr w:rsidR="00D0114D" w:rsidTr="00D0114D">
        <w:trPr>
          <w:trHeight w:val="920"/>
        </w:trPr>
        <w:tc>
          <w:tcPr>
            <w:tcW w:w="4707" w:type="pct"/>
            <w:vAlign w:val="center"/>
          </w:tcPr>
          <w:p w:rsidR="00D0114D" w:rsidRPr="003D768B" w:rsidRDefault="00D0114D" w:rsidP="00D0114D">
            <w:pPr>
              <w:ind w:left="1260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  <w:p w:rsidR="00D0114D" w:rsidRPr="003D768B" w:rsidRDefault="00D0114D" w:rsidP="00D0114D">
            <w:pPr>
              <w:ind w:left="1260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77525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D0114D" w:rsidRPr="007F3720" w:rsidRDefault="00D0114D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D0114D" w:rsidTr="00D0114D">
        <w:trPr>
          <w:trHeight w:val="920"/>
        </w:trPr>
        <w:tc>
          <w:tcPr>
            <w:tcW w:w="4707" w:type="pct"/>
            <w:vAlign w:val="center"/>
          </w:tcPr>
          <w:p w:rsidR="00D0114D" w:rsidRPr="00D0114D" w:rsidRDefault="00D0114D" w:rsidP="00D0114D">
            <w:pPr>
              <w:ind w:left="1260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Public health and safety standards</w:t>
            </w:r>
          </w:p>
          <w:p w:rsidR="00D0114D" w:rsidRPr="007F3720" w:rsidRDefault="00D0114D" w:rsidP="00D0114D">
            <w:pPr>
              <w:ind w:left="1260"/>
              <w:rPr>
                <w:rStyle w:val="Strong"/>
                <w:rFonts w:ascii="Arial" w:hAnsi="Arial" w:cs="Arial"/>
                <w:b w:val="0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24108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D0114D" w:rsidRPr="007F3720" w:rsidRDefault="00D0114D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D0114D" w:rsidTr="00D0114D">
        <w:trPr>
          <w:trHeight w:val="920"/>
        </w:trPr>
        <w:tc>
          <w:tcPr>
            <w:tcW w:w="4707" w:type="pct"/>
            <w:vAlign w:val="center"/>
          </w:tcPr>
          <w:p w:rsidR="00D0114D" w:rsidRPr="00D0114D" w:rsidRDefault="00D0114D" w:rsidP="00D0114D">
            <w:pPr>
              <w:ind w:left="1260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  <w:p w:rsidR="00D0114D" w:rsidRPr="007F3720" w:rsidRDefault="00D0114D" w:rsidP="00D0114D">
            <w:pPr>
              <w:ind w:left="1260"/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49209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D0114D" w:rsidRPr="007F3720" w:rsidRDefault="00D0114D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D0114D" w:rsidTr="00D0114D">
        <w:trPr>
          <w:trHeight w:val="920"/>
        </w:trPr>
        <w:tc>
          <w:tcPr>
            <w:tcW w:w="4707" w:type="pct"/>
            <w:vAlign w:val="center"/>
          </w:tcPr>
          <w:p w:rsidR="00D0114D" w:rsidRPr="00D0114D" w:rsidRDefault="00D0114D" w:rsidP="00D0114D">
            <w:pPr>
              <w:ind w:left="1260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 xml:space="preserve">Critical Area Preservation Ordinance </w:t>
            </w:r>
          </w:p>
          <w:p w:rsidR="00D0114D" w:rsidRPr="007F3720" w:rsidRDefault="00D0114D" w:rsidP="00D0114D">
            <w:pPr>
              <w:ind w:left="1260"/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60103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3" w:type="pct"/>
                <w:vAlign w:val="center"/>
              </w:tcPr>
              <w:p w:rsidR="00D0114D" w:rsidRPr="007F3720" w:rsidRDefault="00D0114D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</w:tbl>
    <w:p w:rsidR="000D2CC9" w:rsidRDefault="000D2CC9" w:rsidP="00152FC0">
      <w:pPr>
        <w:rPr>
          <w:rFonts w:ascii="Arial" w:hAnsi="Arial" w:cs="Arial"/>
          <w:sz w:val="24"/>
          <w:szCs w:val="24"/>
        </w:rPr>
        <w:sectPr w:rsidR="000D2CC9" w:rsidSect="005C3A3F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576" w:right="1440" w:bottom="720" w:left="1440" w:header="720" w:footer="720" w:gutter="0"/>
          <w:cols w:space="720"/>
          <w:titlePg/>
        </w:sectPr>
      </w:pPr>
    </w:p>
    <w:p w:rsidR="00056B0D" w:rsidRPr="008F7EE1" w:rsidRDefault="00056B0D" w:rsidP="008F7EE1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34" w:rsidRDefault="00D90134">
      <w:r>
        <w:separator/>
      </w:r>
    </w:p>
  </w:endnote>
  <w:endnote w:type="continuationSeparator" w:id="0">
    <w:p w:rsidR="00D90134" w:rsidRDefault="00D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92EF6D1" wp14:editId="49BFA3E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219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40F9" w:rsidRDefault="000E40F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C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CF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34" w:rsidRDefault="00D90134">
      <w:r>
        <w:separator/>
      </w:r>
    </w:p>
  </w:footnote>
  <w:footnote w:type="continuationSeparator" w:id="0">
    <w:p w:rsidR="00D90134" w:rsidRDefault="00D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E1" w:rsidRPr="008F7EE1" w:rsidRDefault="003F3CFC" w:rsidP="008F7EE1">
    <w:pPr>
      <w:ind w:left="1440"/>
      <w:rPr>
        <w:rFonts w:asciiTheme="majorHAnsi" w:eastAsia="Batang" w:hAnsiTheme="majorHAnsi"/>
        <w:sz w:val="28"/>
        <w:szCs w:val="32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-.7pt;width:54pt;height:80.25pt;z-index:251660288;mso-position-horizontal:absolute;mso-position-horizontal-relative:text;mso-position-vertical:absolute;mso-position-vertical-relative:text" wrapcoords="-300 0 -300 21398 21600 21398 21600 0 -300 0">
          <v:imagedata r:id="rId1" o:title=""/>
          <w10:wrap type="tight"/>
        </v:shape>
        <o:OLEObject Type="Embed" ProgID="PBrush" ShapeID="_x0000_s2054" DrawAspect="Content" ObjectID="_1567920880" r:id="rId2"/>
      </w:pict>
    </w: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8F7EE1" w:rsidRPr="008F7EE1" w:rsidRDefault="008F7EE1" w:rsidP="008F7EE1">
    <w:pPr>
      <w:ind w:left="1440"/>
      <w:rPr>
        <w:rFonts w:asciiTheme="majorHAnsi" w:eastAsia="Batang" w:hAnsiTheme="majorHAnsi"/>
        <w:sz w:val="28"/>
        <w:szCs w:val="32"/>
      </w:rPr>
    </w:pPr>
  </w:p>
  <w:p w:rsidR="00AB1CE7" w:rsidRPr="00303F88" w:rsidRDefault="008F7EE1" w:rsidP="008F7EE1">
    <w:pPr>
      <w:ind w:left="1440"/>
      <w:rPr>
        <w:rFonts w:ascii="Arial" w:eastAsia="Batang" w:hAnsi="Arial" w:cs="Arial"/>
      </w:rPr>
    </w:pPr>
    <w:r w:rsidRPr="00303F88">
      <w:rPr>
        <w:rFonts w:ascii="Arial" w:eastAsia="Batang" w:hAnsi="Arial" w:cs="Arial"/>
        <w:sz w:val="32"/>
        <w:szCs w:val="32"/>
      </w:rPr>
      <w:t>City of Tacoma</w:t>
    </w:r>
    <w:r w:rsidRPr="00303F88">
      <w:rPr>
        <w:rFonts w:ascii="Arial" w:eastAsia="Batang" w:hAnsi="Arial" w:cs="Arial"/>
        <w:sz w:val="28"/>
      </w:rPr>
      <w:br/>
    </w:r>
    <w:r w:rsidRPr="00303F88">
      <w:rPr>
        <w:rFonts w:ascii="Arial" w:eastAsia="Batang" w:hAnsi="Arial" w:cs="Arial"/>
        <w:sz w:val="24"/>
        <w:szCs w:val="24"/>
      </w:rPr>
      <w:t>Environmental Services Department</w:t>
    </w:r>
  </w:p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102DF9"/>
    <w:rsid w:val="001039CF"/>
    <w:rsid w:val="00121CD3"/>
    <w:rsid w:val="00123179"/>
    <w:rsid w:val="00125298"/>
    <w:rsid w:val="00152FC0"/>
    <w:rsid w:val="001556D6"/>
    <w:rsid w:val="00165007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464D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471B"/>
    <w:rsid w:val="003E6877"/>
    <w:rsid w:val="003E7004"/>
    <w:rsid w:val="003F3CFC"/>
    <w:rsid w:val="003F6BB6"/>
    <w:rsid w:val="0042313D"/>
    <w:rsid w:val="004319BA"/>
    <w:rsid w:val="00451D7E"/>
    <w:rsid w:val="00472EFA"/>
    <w:rsid w:val="00484DF2"/>
    <w:rsid w:val="00485410"/>
    <w:rsid w:val="004950B2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79C0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6872"/>
    <w:rsid w:val="00736B48"/>
    <w:rsid w:val="007601B0"/>
    <w:rsid w:val="00765D20"/>
    <w:rsid w:val="007674AC"/>
    <w:rsid w:val="00770253"/>
    <w:rsid w:val="00776D0A"/>
    <w:rsid w:val="00780D41"/>
    <w:rsid w:val="00783AFE"/>
    <w:rsid w:val="0079348D"/>
    <w:rsid w:val="007A3C1E"/>
    <w:rsid w:val="007A47C1"/>
    <w:rsid w:val="007B36EE"/>
    <w:rsid w:val="007C3F75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1622"/>
    <w:rsid w:val="008C0338"/>
    <w:rsid w:val="008C4198"/>
    <w:rsid w:val="008C5FBE"/>
    <w:rsid w:val="008D655D"/>
    <w:rsid w:val="008D6D36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83A8A"/>
    <w:rsid w:val="00A866D8"/>
    <w:rsid w:val="00AB1CE7"/>
    <w:rsid w:val="00AD34E5"/>
    <w:rsid w:val="00B035C5"/>
    <w:rsid w:val="00B22143"/>
    <w:rsid w:val="00B224F0"/>
    <w:rsid w:val="00B93156"/>
    <w:rsid w:val="00B933AA"/>
    <w:rsid w:val="00B93544"/>
    <w:rsid w:val="00BA16FC"/>
    <w:rsid w:val="00BA63D9"/>
    <w:rsid w:val="00BC4481"/>
    <w:rsid w:val="00BC6B1B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134"/>
    <w:rsid w:val="00D90D54"/>
    <w:rsid w:val="00DB2075"/>
    <w:rsid w:val="00DD41D1"/>
    <w:rsid w:val="00DE4175"/>
    <w:rsid w:val="00DF03E6"/>
    <w:rsid w:val="00E04F4F"/>
    <w:rsid w:val="00E4167C"/>
    <w:rsid w:val="00E437A6"/>
    <w:rsid w:val="00E44DAE"/>
    <w:rsid w:val="00E46248"/>
    <w:rsid w:val="00E536B4"/>
    <w:rsid w:val="00E92098"/>
    <w:rsid w:val="00E94068"/>
    <w:rsid w:val="00EA00E7"/>
    <w:rsid w:val="00EB0454"/>
    <w:rsid w:val="00EE5F92"/>
    <w:rsid w:val="00EE7ACA"/>
    <w:rsid w:val="00F21EDA"/>
    <w:rsid w:val="00F2645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C77396CF247669BDE9A307507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EA51-9BB4-4C2A-A2B8-9621C6FFD1C7}"/>
      </w:docPartPr>
      <w:docPartBody>
        <w:p w:rsidR="006B5074" w:rsidRDefault="002206B9" w:rsidP="002206B9">
          <w:pPr>
            <w:pStyle w:val="F82C77396CF247669BDE9A30750784E51"/>
          </w:pPr>
          <w:r w:rsidRPr="000920BE">
            <w:rPr>
              <w:rStyle w:val="PlaceholderText"/>
            </w:rPr>
            <w:t>Click here to enter text.</w:t>
          </w:r>
        </w:p>
      </w:docPartBody>
    </w:docPart>
    <w:docPart>
      <w:docPartPr>
        <w:name w:val="42991F330CD64306B62EA4E233ED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0BB-36C0-4B7C-83D3-B2D9E47D785A}"/>
      </w:docPartPr>
      <w:docPartBody>
        <w:p w:rsidR="006B5074" w:rsidRDefault="002206B9" w:rsidP="002206B9">
          <w:pPr>
            <w:pStyle w:val="42991F330CD64306B62EA4E233ED9C461"/>
          </w:pPr>
          <w:r w:rsidRPr="000920B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B9"/>
    <w:rsid w:val="002206B9"/>
    <w:rsid w:val="00337774"/>
    <w:rsid w:val="006B5074"/>
    <w:rsid w:val="00CB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6B9"/>
    <w:rPr>
      <w:color w:val="808080"/>
    </w:rPr>
  </w:style>
  <w:style w:type="paragraph" w:customStyle="1" w:styleId="100E34FA2E4745A9817DA1719450FB8F">
    <w:name w:val="100E34FA2E4745A9817DA1719450FB8F"/>
    <w:rsid w:val="002206B9"/>
  </w:style>
  <w:style w:type="paragraph" w:customStyle="1" w:styleId="7F2A6C7721B74F73AD8D1CD00404E9B6">
    <w:name w:val="7F2A6C7721B74F73AD8D1CD00404E9B6"/>
    <w:rsid w:val="002206B9"/>
  </w:style>
  <w:style w:type="paragraph" w:customStyle="1" w:styleId="F82C77396CF247669BDE9A30750784E5">
    <w:name w:val="F82C77396CF247669BDE9A30750784E5"/>
    <w:rsid w:val="002206B9"/>
  </w:style>
  <w:style w:type="paragraph" w:customStyle="1" w:styleId="42991F330CD64306B62EA4E233ED9C46">
    <w:name w:val="42991F330CD64306B62EA4E233ED9C46"/>
    <w:rsid w:val="002206B9"/>
  </w:style>
  <w:style w:type="paragraph" w:customStyle="1" w:styleId="F82C77396CF247669BDE9A30750784E51">
    <w:name w:val="F82C77396CF247669BDE9A30750784E5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  <w:style w:type="paragraph" w:customStyle="1" w:styleId="42991F330CD64306B62EA4E233ED9C461">
    <w:name w:val="42991F330CD64306B62EA4E233ED9C461"/>
    <w:rsid w:val="002206B9"/>
    <w:pPr>
      <w:keepNext/>
      <w:spacing w:after="0" w:line="240" w:lineRule="auto"/>
      <w:outlineLvl w:val="0"/>
    </w:pPr>
    <w:rPr>
      <w:rFonts w:ascii="CG Times (W1)" w:eastAsia="Times New Roman" w:hAnsi="CG Times (W1)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DDC54AF-BE19-4A95-8AF7-8482F0AB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1</TotalTime>
  <Pages>3</Pages>
  <Words>745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4748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4</cp:revision>
  <cp:lastPrinted>2016-11-29T22:23:00Z</cp:lastPrinted>
  <dcterms:created xsi:type="dcterms:W3CDTF">2017-06-23T17:14:00Z</dcterms:created>
  <dcterms:modified xsi:type="dcterms:W3CDTF">2017-09-26T15:47:00Z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